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D0" w:rsidRDefault="00501FD0" w:rsidP="00501FD0">
      <w:r>
        <w:t>ТЕМАТИЧЕСКОЕ ПЛАНИРОВАНИЕ. ВСЕМИРНАЯ ИСТОРИЯ   10 - 11класс (базовый уровень)</w:t>
      </w:r>
    </w:p>
    <w:p w:rsidR="00501FD0" w:rsidRDefault="00501FD0" w:rsidP="00501FD0">
      <w:r>
        <w:t>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0206"/>
        <w:gridCol w:w="5068"/>
      </w:tblGrid>
      <w:tr w:rsidR="00501FD0" w:rsidTr="00C03EE3">
        <w:tc>
          <w:tcPr>
            <w:tcW w:w="959" w:type="dxa"/>
          </w:tcPr>
          <w:p w:rsidR="00501FD0" w:rsidRDefault="00501FD0" w:rsidP="00C03EE3">
            <w:r>
              <w:t>№ урока</w:t>
            </w:r>
          </w:p>
        </w:tc>
        <w:tc>
          <w:tcPr>
            <w:tcW w:w="10206" w:type="dxa"/>
          </w:tcPr>
          <w:p w:rsidR="00501FD0" w:rsidRDefault="00501FD0" w:rsidP="00C03EE3">
            <w:r>
              <w:t>Основное содержание</w:t>
            </w:r>
          </w:p>
        </w:tc>
        <w:tc>
          <w:tcPr>
            <w:tcW w:w="5068" w:type="dxa"/>
          </w:tcPr>
          <w:p w:rsidR="00501FD0" w:rsidRDefault="00501FD0" w:rsidP="00C03EE3">
            <w:r>
              <w:t>Основные виды деятельности</w:t>
            </w:r>
          </w:p>
        </w:tc>
      </w:tr>
      <w:tr w:rsidR="00501FD0" w:rsidTr="00C03EE3">
        <w:tc>
          <w:tcPr>
            <w:tcW w:w="959" w:type="dxa"/>
          </w:tcPr>
          <w:p w:rsidR="00501FD0" w:rsidRDefault="00501FD0" w:rsidP="0047747C">
            <w:r>
              <w:t>1-</w:t>
            </w:r>
            <w:r w:rsidR="0047747C">
              <w:t>9.</w:t>
            </w:r>
          </w:p>
        </w:tc>
        <w:tc>
          <w:tcPr>
            <w:tcW w:w="10206" w:type="dxa"/>
          </w:tcPr>
          <w:p w:rsidR="00501FD0" w:rsidRDefault="00501FD0" w:rsidP="00C03EE3">
            <w:r>
              <w:t>Повторение</w:t>
            </w:r>
          </w:p>
          <w:p w:rsidR="00501FD0" w:rsidRDefault="00501FD0" w:rsidP="00C03EE3">
            <w:r>
              <w:t xml:space="preserve">Всеобщая история с древности до начала </w:t>
            </w:r>
            <w:r>
              <w:rPr>
                <w:lang w:val="en-US"/>
              </w:rPr>
              <w:t>XX</w:t>
            </w:r>
            <w:r w:rsidRPr="00501FD0">
              <w:t xml:space="preserve"> </w:t>
            </w:r>
            <w:r>
              <w:t>века</w:t>
            </w:r>
          </w:p>
          <w:p w:rsidR="00501FD0" w:rsidRDefault="00501FD0" w:rsidP="0047747C">
            <w:pPr>
              <w:pStyle w:val="a4"/>
              <w:numPr>
                <w:ilvl w:val="0"/>
                <w:numId w:val="1"/>
              </w:numPr>
            </w:pPr>
            <w:r>
              <w:t>Древний мир</w:t>
            </w:r>
            <w:r w:rsidR="0047747C">
              <w:t xml:space="preserve">.  </w:t>
            </w:r>
            <w:r>
              <w:t>Первые цивилизации. Древний Египет, Месопотамия, Индия, Китай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t>Древняя Греция и Древний Рим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t>Средние века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t>Эпоха Возрождения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t>Эпоха Просвещения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rPr>
                <w:lang w:val="en-US"/>
              </w:rPr>
              <w:t>XVII</w:t>
            </w:r>
            <w:r w:rsidRPr="00501FD0">
              <w:t xml:space="preserve"> </w:t>
            </w:r>
            <w:r>
              <w:t>век. Промышленный переворот</w:t>
            </w:r>
          </w:p>
          <w:p w:rsidR="00501FD0" w:rsidRDefault="00501FD0" w:rsidP="00501FD0">
            <w:pPr>
              <w:pStyle w:val="a4"/>
              <w:numPr>
                <w:ilvl w:val="0"/>
                <w:numId w:val="1"/>
              </w:numPr>
            </w:pPr>
            <w:r>
              <w:rPr>
                <w:lang w:val="en-US"/>
              </w:rPr>
              <w:t>XIX</w:t>
            </w:r>
            <w:r w:rsidRPr="00F1388B">
              <w:t xml:space="preserve"> </w:t>
            </w:r>
            <w:r w:rsidR="00F1388B">
              <w:t>век. Европа</w:t>
            </w:r>
          </w:p>
          <w:p w:rsidR="00F1388B" w:rsidRPr="00F1388B" w:rsidRDefault="00F1388B" w:rsidP="00F1388B">
            <w:pPr>
              <w:pStyle w:val="a4"/>
              <w:numPr>
                <w:ilvl w:val="0"/>
                <w:numId w:val="1"/>
              </w:numPr>
            </w:pPr>
            <w:r>
              <w:t>XIX век. Америка и другие страны</w:t>
            </w:r>
          </w:p>
          <w:p w:rsidR="00F1388B" w:rsidRPr="00501FD0" w:rsidRDefault="00F1388B" w:rsidP="00501FD0">
            <w:pPr>
              <w:pStyle w:val="a4"/>
              <w:numPr>
                <w:ilvl w:val="0"/>
                <w:numId w:val="1"/>
              </w:numPr>
            </w:pPr>
            <w:r>
              <w:t>Урок контроля знаний</w:t>
            </w:r>
          </w:p>
        </w:tc>
        <w:tc>
          <w:tcPr>
            <w:tcW w:w="5068" w:type="dxa"/>
          </w:tcPr>
          <w:p w:rsidR="00501FD0" w:rsidRDefault="00501FD0" w:rsidP="00C03EE3"/>
        </w:tc>
      </w:tr>
      <w:tr w:rsidR="00501FD0" w:rsidTr="00C03EE3">
        <w:tc>
          <w:tcPr>
            <w:tcW w:w="959" w:type="dxa"/>
          </w:tcPr>
          <w:p w:rsidR="00501FD0" w:rsidRDefault="00501FD0" w:rsidP="00C03EE3"/>
          <w:p w:rsidR="00501FD0" w:rsidRDefault="00501FD0" w:rsidP="00C03EE3"/>
          <w:p w:rsidR="00501FD0" w:rsidRDefault="00501FD0" w:rsidP="00C03EE3">
            <w:r>
              <w:t>1</w:t>
            </w:r>
            <w:r w:rsidR="0047747C">
              <w:t>0</w:t>
            </w:r>
            <w:r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F1388B" w:rsidP="00C03EE3">
            <w:r>
              <w:t>1</w:t>
            </w:r>
            <w:r w:rsidR="0047747C">
              <w:t>1</w:t>
            </w:r>
            <w:r w:rsidR="00501FD0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F1388B" w:rsidP="00C03EE3">
            <w:r>
              <w:t>1</w:t>
            </w:r>
            <w:r w:rsidR="0047747C">
              <w:t>2</w:t>
            </w:r>
            <w:r w:rsidR="00501FD0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F1388B" w:rsidP="00C03EE3">
            <w:r>
              <w:t>1</w:t>
            </w:r>
            <w:r w:rsidR="0047747C">
              <w:t>3</w:t>
            </w:r>
            <w:r w:rsidR="00501FD0">
              <w:t>.</w:t>
            </w:r>
          </w:p>
          <w:p w:rsidR="00501FD0" w:rsidRDefault="00501FD0" w:rsidP="00C03EE3"/>
          <w:p w:rsidR="00501FD0" w:rsidRDefault="00501FD0" w:rsidP="00C03EE3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74839">
              <w:rPr>
                <w:b/>
                <w:sz w:val="20"/>
                <w:szCs w:val="20"/>
              </w:rPr>
              <w:t>Новейшая история</w:t>
            </w:r>
          </w:p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Мир накануне и в годы Первой мировой войны</w:t>
            </w:r>
          </w:p>
          <w:p w:rsidR="00501FD0" w:rsidRPr="00674839" w:rsidRDefault="00501FD0" w:rsidP="00C03EE3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Мир накануне Первой мировой войны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Расширение избирательного права.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Гонка вооружений и милитаризация. Пропаганда.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Региональные конфликты накануне Первой мировой войны. Причины Первой мировой войны. </w:t>
            </w:r>
          </w:p>
          <w:p w:rsidR="00501FD0" w:rsidRP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Первая мировая война</w:t>
            </w:r>
          </w:p>
          <w:p w:rsidR="00501FD0" w:rsidRP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«Бег к морю».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Сражение на Марне. Победа российской армии под Гумбиненом и поражение под Танненбергом. Наступление в Галиции.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Морское сражение при Гельголанде. Вступление в войну Османской империи.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Вступление в войну Болгарии и Италии. Поражение Сербии.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Четверной союз (Центральные державы). </w:t>
            </w:r>
          </w:p>
          <w:p w:rsidR="00501FD0" w:rsidRP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Верден. Отступление российской армии. Сомма.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Война в Месопотамии.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Геноцид в Османской империи.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Ютландское сражение. Вступление в войну Румынии.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Война в Азии.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Капитуляция государств Четверного союза.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Политические, экономические, социальные и культурные последствия Первой мировой войны.</w:t>
            </w:r>
          </w:p>
          <w:p w:rsidR="00501FD0" w:rsidRPr="0060715C" w:rsidRDefault="00501FD0" w:rsidP="00C03EE3">
            <w:r>
              <w:t>Урок повторения – обобщения</w:t>
            </w:r>
            <w:r w:rsidR="00F1388B">
              <w:t>, контроля.</w:t>
            </w:r>
          </w:p>
        </w:tc>
        <w:tc>
          <w:tcPr>
            <w:tcW w:w="5068" w:type="dxa"/>
          </w:tcPr>
          <w:p w:rsidR="00501FD0" w:rsidRPr="003F1A2E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Высказывать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собственные суждения о геополитической обстановке в мире к нача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лу ХХ в.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Устанавливать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причинно-следствен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ные связи между изменениями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эко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номике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социаль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ных отношениях в ХХ в. 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Сопоставлять социалистические идеи с идеями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либе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рализма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консер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ватизма, выявлять факторы,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способ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ствовавшие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широ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кому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распростране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нию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социалистиче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ских идей в начале ХХ в. </w:t>
            </w:r>
          </w:p>
          <w:p w:rsidR="00501FD0" w:rsidRPr="003F1A2E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Проводить поиск и анализ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формации о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колони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альных   владениях к началу ХХ в. в нескольких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источни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ках (учебный текст, документ, карта)</w:t>
            </w:r>
          </w:p>
          <w:p w:rsidR="00501FD0" w:rsidRDefault="00501FD0" w:rsidP="00C03EE3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Определять место периода Новей- шей истории на ленте времени, указывать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хронологические рам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ки периода. </w:t>
            </w:r>
          </w:p>
          <w:p w:rsidR="00501FD0" w:rsidRPr="00C6604C" w:rsidRDefault="00501FD0" w:rsidP="00C03EE3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крывать смысл базовых понятий урока</w:t>
            </w:r>
          </w:p>
          <w:p w:rsidR="00501FD0" w:rsidRPr="00C6604C" w:rsidRDefault="00501FD0" w:rsidP="00C03EE3">
            <w:pPr>
              <w:widowControl w:val="0"/>
              <w:autoSpaceDE w:val="0"/>
              <w:autoSpaceDN w:val="0"/>
              <w:adjustRightInd w:val="0"/>
              <w:ind w:left="108" w:right="41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Высказывать оценки о факте создания международной организации для урегулирования конфликтов (Лиги Наций) и её значение для международной политики в процессе коммуникации с одноклассниками, самостоятельно определяя критерии оценивания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 xml:space="preserve">Характеризовать итоги мирных переговоров и Версальскую систему, раскрывать и аргументированно обосновывать её внутреннюю противоречивость и неустойчивость. </w:t>
            </w:r>
          </w:p>
          <w:p w:rsidR="00501FD0" w:rsidRPr="00C6604C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 xml:space="preserve">Анализировать карту территориальных изменений в 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Европе по решению мирных  договоров</w:t>
            </w:r>
          </w:p>
          <w:p w:rsidR="00501FD0" w:rsidRPr="00C6604C" w:rsidRDefault="00501FD0" w:rsidP="00C03EE3">
            <w:pPr>
              <w:ind w:left="108"/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Описывать решения Вашингтонской конференции на основе учебного текста и анализа источников</w:t>
            </w:r>
          </w:p>
        </w:tc>
      </w:tr>
      <w:tr w:rsidR="00501FD0" w:rsidTr="00C03EE3">
        <w:tc>
          <w:tcPr>
            <w:tcW w:w="959" w:type="dxa"/>
          </w:tcPr>
          <w:p w:rsidR="00501FD0" w:rsidRDefault="0047747C" w:rsidP="00C03EE3">
            <w:r>
              <w:lastRenderedPageBreak/>
              <w:t>14</w:t>
            </w:r>
            <w:r w:rsidR="00501FD0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15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16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17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18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19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20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21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22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lastRenderedPageBreak/>
              <w:t>Межвоенный период (1918–1939)</w:t>
            </w:r>
          </w:p>
          <w:p w:rsidR="00501FD0" w:rsidRPr="00674839" w:rsidRDefault="00501FD0" w:rsidP="00C03EE3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Революционная волна после Первой мировой войны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Образование новых национальных государств.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Народы бывшей российской империи: независимость и вхождение в СССР.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Ноябрьская революция в Германии. Веймарская республика.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Антиколониальные выступления в Азии и Северной Африке.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Образование Коминтерна.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Венгерская советская республика.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Образование республики в Турции и кемализм. 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Версальско-вашингтонская система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      </w: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Страны Запада в 1920-е гг.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Авторитарные режимы в Европе: Польша и Испания.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Б. Муссолини и идеи фашизма.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Приход фашистов к власти в Италии. Создание фашистского режима.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Кризис Матеотти.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Фашистский режим в Италии.</w:t>
            </w:r>
          </w:p>
          <w:p w:rsidR="00501FD0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Политическое развитие стран Южной и Восточной Азии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Китай после Синьхайской революции.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Революция в Китае и Северный поход.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Режим Чан Кайши и гражданская война с коммунистами.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«Великий поход» Красной армии Китая.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Индийский национальный конгресс и М. Ганди. 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Великая депрессия. Мировой экономический кризис. Преобразования Ф. Рузвельта в США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Закат либеральной идеологии.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Общественно-политическое развитие стран Латинской Америки.</w:t>
            </w:r>
          </w:p>
          <w:p w:rsidR="00501FD0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Нарастание агрессии. Германский нацизм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«Народный фронт» и Гражданская война в Испании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Борьба с фашизмом в Австрии и Франции.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sz w:val="20"/>
                <w:szCs w:val="20"/>
                <w:lang w:val="en-US" w:eastAsia="ru-RU"/>
              </w:rPr>
              <w:t>VII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Конгресс Коминтерна. Политика «Народного фронта».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Революция в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Победа «Народного фронта» в Испании. Франкистский мятеж и фашистское вмешательство.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Социальные преобразования в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Политика «невмешательства». Советская помощь Испании.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Оборона Мадрида. Сражения при Гвадалахаре и на Эбро. 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Поражение Испанской республики.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Политика «умиротворения» агрессора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Итало-эфиопская война.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Раздел Восточной Европы на сферы влияния Германии и СССР.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Развитие культуры в первой трети ХХ в.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Основные направления в искусстве. Модернизм, авангардизм, сюрреализм, абстракционизм, реализм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. Психоанализ.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Потерянное поколение.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Ведущие деятели культуры первой трети ХХ в. Тоталитаризм и культура.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Массовая культура. Олимпийское движение.</w:t>
            </w:r>
          </w:p>
          <w:p w:rsidR="00501FD0" w:rsidRDefault="00501FD0" w:rsidP="00C03EE3">
            <w:r>
              <w:t>Урок повторения – обобщения</w:t>
            </w:r>
            <w:r w:rsidR="00F1388B">
              <w:t>, контроля.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501FD0" w:rsidRDefault="00501FD0" w:rsidP="00C03EE3"/>
        </w:tc>
        <w:tc>
          <w:tcPr>
            <w:tcW w:w="5068" w:type="dxa"/>
          </w:tcPr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ind w:left="217" w:right="6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Давать оценку особенностей взаимоотношений между мировыми державами в 1920-е гг.</w:t>
            </w: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ind w:left="217" w:right="6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Приводить примеры  из  жизни Дж. Рокфеллера для характеристики образа предпринимателя</w:t>
            </w: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Разъяснять причины экономического   подъёма   в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1920-е гг. Описывать достижения промышленности США, характеризовать метод конвейерной сборки Г. Форда, его влияние на производительность и интенсификацию труда рабочих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Излагать суждения о влиянии пропаганды на мысли людей в процессе коммуникации с одноклассниками</w:t>
            </w: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217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Составлять исторические портреты (характеристики) лидеров фашизма (Б.  Муссолини  и А. Гитлера) на основе различных источников (учебного текста, документов, фотографий).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spacing w:before="49"/>
              <w:ind w:left="217"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Характеризовать предпосылки распространения фашистских идей в европейских странах, объяснять их связь с социально- экономическими последствиями Первой  мировой</w:t>
            </w:r>
          </w:p>
          <w:p w:rsidR="00501FD0" w:rsidRDefault="00501FD0" w:rsidP="00C03E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175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Давать оценку деятельности правительств Народного фронта в Испании и Франции</w:t>
            </w:r>
          </w:p>
          <w:p w:rsidR="00501FD0" w:rsidRPr="00EB1DF5" w:rsidRDefault="00501FD0" w:rsidP="00C03EE3">
            <w:pPr>
              <w:widowControl w:val="0"/>
              <w:autoSpaceDE w:val="0"/>
              <w:autoSpaceDN w:val="0"/>
              <w:adjustRightInd w:val="0"/>
              <w:spacing w:before="59"/>
              <w:ind w:left="175" w:right="4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Проводить исследование: сопоставлять особенности социально-политического положения Франции, Испании, Германии и Италии, выявлять факторы, способствовавшие победе в названных странах фашистских режимов либо правительств Народного фронта</w:t>
            </w:r>
          </w:p>
          <w:p w:rsidR="00501FD0" w:rsidRDefault="00501FD0" w:rsidP="00C03EE3">
            <w:pPr>
              <w:ind w:left="175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Раскрывать смысл понятия «Народный фронт». Описывать обстоятельства прихода к власти правительства Народного фронта, характеризовать социальную направленность его реформ. Объяснять причины распада Народного фронта</w:t>
            </w:r>
          </w:p>
          <w:p w:rsidR="00501FD0" w:rsidRDefault="00501FD0" w:rsidP="00C03EE3">
            <w:pPr>
              <w:ind w:left="175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496527" w:rsidRDefault="00501FD0" w:rsidP="00C03EE3">
            <w:pPr>
              <w:widowControl w:val="0"/>
              <w:autoSpaceDE w:val="0"/>
              <w:autoSpaceDN w:val="0"/>
              <w:adjustRightInd w:val="0"/>
              <w:ind w:left="108" w:right="1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Высказывать суждения о значении Мюнхенского соглашения и пакта Молотова—Риббентропа для 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эскалации мировой войны. Давать оценку совместным действиям международного сообщества для сдерживания агрессора, ответственности политических лидеров за последствия решений, подобных Мюнхенскому соглашению и пакту Молотова—Риббентропа</w:t>
            </w:r>
          </w:p>
          <w:p w:rsidR="00501FD0" w:rsidRPr="00496527" w:rsidRDefault="00501FD0" w:rsidP="00C03EE3">
            <w:pPr>
              <w:widowControl w:val="0"/>
              <w:tabs>
                <w:tab w:val="left" w:pos="880"/>
                <w:tab w:val="left" w:pos="1220"/>
              </w:tabs>
              <w:autoSpaceDE w:val="0"/>
              <w:autoSpaceDN w:val="0"/>
              <w:adjustRightInd w:val="0"/>
              <w:ind w:left="108" w:right="-5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 о с т а в л я т ь  хронологическую таблицу    «Между- народные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  <w:t>отношения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  <w:t>середины</w:t>
            </w:r>
          </w:p>
          <w:p w:rsidR="00501FD0" w:rsidRPr="00496527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1930-х гг.», на основании которой соотносить единичные исторические факты и общие явления. Анализировать карту военных конфликтов и территориальных захватов 1930-х гг. с опорой на легенду, наносить ин- формацию на контурную карту</w:t>
            </w:r>
          </w:p>
          <w:p w:rsidR="00501FD0" w:rsidRPr="00EB1DF5" w:rsidRDefault="00501FD0" w:rsidP="00C03EE3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Приводить оценки пакта Молотова— Риббентропа, изложенные в учеб- ной литературе. Раскрывать смысл базовых понятий урока.  Разъяснять особенности взаимоотношений между мировыми державами, выявлять факторы, влившие на характер международных отношений</w:t>
            </w:r>
          </w:p>
        </w:tc>
      </w:tr>
      <w:tr w:rsidR="00501FD0" w:rsidTr="00C03EE3">
        <w:tc>
          <w:tcPr>
            <w:tcW w:w="959" w:type="dxa"/>
          </w:tcPr>
          <w:p w:rsidR="00501FD0" w:rsidRDefault="00F1388B" w:rsidP="00C03EE3">
            <w:r>
              <w:lastRenderedPageBreak/>
              <w:t>2</w:t>
            </w:r>
            <w:r w:rsidR="0047747C">
              <w:t>3</w:t>
            </w:r>
            <w:r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24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25</w:t>
            </w:r>
            <w:r w:rsidR="001D78D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26</w:t>
            </w:r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lastRenderedPageBreak/>
              <w:t>27</w:t>
            </w:r>
            <w:bookmarkStart w:id="0" w:name="_GoBack"/>
            <w:bookmarkEnd w:id="0"/>
            <w:r w:rsidR="00F1388B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47747C" w:rsidP="00C03EE3">
            <w:r>
              <w:t>28</w:t>
            </w:r>
          </w:p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lastRenderedPageBreak/>
              <w:t>Вторая мировая война</w:t>
            </w:r>
          </w:p>
          <w:p w:rsidR="00501FD0" w:rsidRPr="00674839" w:rsidRDefault="00501FD0" w:rsidP="00C03EE3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Начало Второй мировой войны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Захват Германией Дании и Норвегии.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Разгром Франции и ее союзников.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Германо-британская борьба и захват Балкан.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Битва за Британию. Рост советско-германских противоречий.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Начало Великой Отечественной войны и войны на Тихом океане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Идеологическое и политическое обоснование агрессивной политики нацистской Германии.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Планы Германии в отношении СССР. План «Ост».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Планы союзников Германии и позиция нейтральных государств.</w:t>
            </w:r>
          </w:p>
          <w:p w:rsidR="00501FD0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Коренной перелом в войне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Сталинградская битва. Курская битва. Война в Северной Африке. Сражение при Эль-Аламейне.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Стратегические бомбардировки немецких территорий.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Высадка в Италии и падение режима Муссолини. Перелом в войне на Тихом океане. Тегеранская конференция. «Большая тройка».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Каирская декларация. Роспуск Коминтерна.</w:t>
            </w:r>
          </w:p>
          <w:p w:rsidR="00501FD0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Жизнь во время войны. Сопротивление оккупантам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Жизнь на оккупированных территориях.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Движение Сопротивления и коллаборационизм.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Партизанская война в Югославии. Жизнь в США и Японии. Положение в нейтральных государствах.</w:t>
            </w:r>
          </w:p>
          <w:p w:rsidR="00501FD0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lastRenderedPageBreak/>
              <w:t>Разгром Германии, Японии и их союзников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Открытие Второго фронта и наступление союзников.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  <w:p w:rsidR="00501FD0" w:rsidRDefault="00501FD0" w:rsidP="00C03EE3"/>
          <w:p w:rsidR="00501FD0" w:rsidRDefault="00501FD0" w:rsidP="00C03EE3">
            <w:r>
              <w:t>Урок повторения</w:t>
            </w:r>
            <w:r w:rsidR="0047747C">
              <w:t xml:space="preserve">, контроля </w:t>
            </w:r>
          </w:p>
          <w:p w:rsidR="00501FD0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1D78DB" w:rsidRDefault="001D78DB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1D78DB" w:rsidRDefault="001D78DB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1D78DB" w:rsidRPr="00674839" w:rsidRDefault="001D78DB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sz w:val="20"/>
                <w:szCs w:val="20"/>
                <w:lang w:eastAsia="ru-RU"/>
              </w:rPr>
              <w:t>11 класс</w:t>
            </w:r>
          </w:p>
          <w:p w:rsidR="00501FD0" w:rsidRDefault="00501FD0" w:rsidP="00C03EE3"/>
        </w:tc>
        <w:tc>
          <w:tcPr>
            <w:tcW w:w="5068" w:type="dxa"/>
          </w:tcPr>
          <w:p w:rsidR="00501FD0" w:rsidRPr="00496527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Группировать факты по различным признакам, составлять хронологическую таблицу «Вторая мировая  война  в 1939–1945  гг.», на основании ко- торой соотносить единичные исторические    факты и общие явления. Анализировать карту военных действий в 1939– 1945 гг., наносить информацию на контурную карту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Составлять описание решающих сражений второго периода войны. Характеризовать конференции союзников      1943–  1945 гг., разъяснять их решения. </w:t>
            </w:r>
          </w:p>
          <w:p w:rsidR="00501FD0" w:rsidRDefault="00501FD0" w:rsidP="00C03EE3">
            <w:pPr>
              <w:ind w:left="108"/>
            </w:pPr>
          </w:p>
          <w:p w:rsidR="00501FD0" w:rsidRPr="00496527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Давать оценку значения международной организации для поддержания мира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без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опасности. Излагать суждения о решениях Нюрнбергского трибунала в процессе коммуникации с одноклассниками</w:t>
            </w:r>
          </w:p>
          <w:p w:rsidR="00501FD0" w:rsidRPr="00496527" w:rsidRDefault="00501FD0" w:rsidP="00C03EE3">
            <w:pPr>
              <w:ind w:left="108"/>
            </w:pP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lastRenderedPageBreak/>
              <w:t>1</w:t>
            </w:r>
            <w:r w:rsidR="00501FD0">
              <w:t>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2.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3.</w:t>
            </w:r>
          </w:p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Соревнование социальных систем</w:t>
            </w:r>
          </w:p>
          <w:p w:rsidR="00501FD0" w:rsidRPr="00674839" w:rsidRDefault="00501FD0" w:rsidP="00C03EE3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Начало «холодной войны»</w:t>
            </w:r>
          </w:p>
          <w:p w:rsidR="00501FD0" w:rsidRDefault="00501FD0" w:rsidP="00C03EE3">
            <w:pPr>
              <w:rPr>
                <w:sz w:val="20"/>
                <w:szCs w:val="20"/>
                <w:lang w:eastAsia="ru-RU"/>
              </w:rPr>
            </w:pPr>
            <w:r w:rsidRPr="00674839">
              <w:rPr>
                <w:sz w:val="20"/>
                <w:szCs w:val="20"/>
                <w:lang w:eastAsia="ru-RU"/>
              </w:rPr>
              <w:t xml:space="preserve">Причины «холодной войны». План Маршалла. </w:t>
            </w:r>
            <w:r w:rsidRPr="00674839">
              <w:rPr>
                <w:i/>
                <w:sz w:val="20"/>
                <w:szCs w:val="20"/>
                <w:lang w:eastAsia="ru-RU"/>
              </w:rPr>
              <w:t>Гражданская война в Греции.</w:t>
            </w:r>
            <w:r w:rsidRPr="00674839">
              <w:rPr>
                <w:sz w:val="20"/>
                <w:szCs w:val="20"/>
                <w:lang w:eastAsia="ru-RU"/>
              </w:rPr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</w:t>
            </w:r>
            <w:r w:rsidRPr="00674839">
              <w:rPr>
                <w:i/>
                <w:sz w:val="20"/>
                <w:szCs w:val="20"/>
                <w:lang w:eastAsia="ru-RU"/>
              </w:rPr>
              <w:t>Террор в Восточной Европе.</w:t>
            </w:r>
            <w:r w:rsidRPr="00674839">
              <w:rPr>
                <w:sz w:val="20"/>
                <w:szCs w:val="20"/>
                <w:lang w:eastAsia="ru-RU"/>
              </w:rPr>
              <w:t xml:space="preserve"> Совет экономической взаимопомощи. НАТО. «Охота на ведьм» в США.</w:t>
            </w:r>
          </w:p>
          <w:p w:rsidR="00501FD0" w:rsidRPr="00674839" w:rsidRDefault="00501FD0" w:rsidP="00C03EE3">
            <w:pPr>
              <w:rPr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Гонка вооружений. Берлинский и Карибский кризисы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  <w:p w:rsidR="00501FD0" w:rsidRPr="0060715C" w:rsidRDefault="00501FD0" w:rsidP="00C03EE3">
            <w:r w:rsidRPr="0060715C">
              <w:t>Урок повторения и контроля</w:t>
            </w:r>
          </w:p>
          <w:p w:rsidR="00501FD0" w:rsidRDefault="00501FD0" w:rsidP="00C03EE3"/>
        </w:tc>
        <w:tc>
          <w:tcPr>
            <w:tcW w:w="5068" w:type="dxa"/>
          </w:tcPr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3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Выявлять причины и определять последствия «холодной войны» и системы двухполюс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ного мира для развития после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военного мира. </w:t>
            </w:r>
          </w:p>
          <w:p w:rsidR="00501FD0" w:rsidRPr="00CA206A" w:rsidRDefault="00501FD0" w:rsidP="00C03EE3">
            <w:pPr>
              <w:widowControl w:val="0"/>
              <w:autoSpaceDE w:val="0"/>
              <w:autoSpaceDN w:val="0"/>
              <w:adjustRightInd w:val="0"/>
              <w:ind w:left="108" w:right="6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A206A">
              <w:rPr>
                <w:rFonts w:eastAsia="Times New Roman"/>
                <w:sz w:val="20"/>
                <w:szCs w:val="20"/>
                <w:lang w:eastAsia="ru-RU"/>
              </w:rPr>
              <w:t xml:space="preserve">Давать оценку основным направлениям послевоенного развития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стран Западной и Восточной Европы, причинно-следственные связи противостояния двух систем.</w:t>
            </w:r>
          </w:p>
          <w:p w:rsidR="00501FD0" w:rsidRPr="00CA206A" w:rsidRDefault="00501FD0" w:rsidP="00C03EE3">
            <w:pPr>
              <w:widowControl w:val="0"/>
              <w:tabs>
                <w:tab w:val="left" w:pos="500"/>
                <w:tab w:val="left" w:pos="700"/>
                <w:tab w:val="left" w:pos="1000"/>
                <w:tab w:val="left" w:pos="1200"/>
                <w:tab w:val="left" w:pos="1440"/>
              </w:tabs>
              <w:autoSpaceDE w:val="0"/>
              <w:autoSpaceDN w:val="0"/>
              <w:adjustRightInd w:val="0"/>
              <w:ind w:left="108" w:right="2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A206A">
              <w:rPr>
                <w:rFonts w:eastAsia="Times New Roman"/>
                <w:sz w:val="20"/>
                <w:szCs w:val="20"/>
                <w:lang w:eastAsia="ru-RU"/>
              </w:rPr>
              <w:t xml:space="preserve">Составлять сравнительную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та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блицу «Социально-экономические и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>политические реформы в США, Великобритании, Франции»,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на основании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кото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рой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 соотносить единичные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 исторические факты и общие явления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  <w:p w:rsidR="00501FD0" w:rsidRPr="00863EC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47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Называть характерные, существенные признаки режимов, установившихся в странах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Европы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 в первые послевоенные годы, выделять тенденции их дальнейшей эволюции в конце 1940-х  —  начале</w:t>
            </w:r>
          </w:p>
          <w:p w:rsidR="00501FD0" w:rsidRDefault="00501FD0" w:rsidP="00C03EE3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1950-х гг.</w:t>
            </w:r>
          </w:p>
          <w:p w:rsidR="00501FD0" w:rsidRPr="00863EC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Анализировать карту военных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конфликтов</w:t>
            </w:r>
          </w:p>
          <w:p w:rsidR="00501FD0" w:rsidRDefault="00501FD0" w:rsidP="00C03EE3">
            <w:pPr>
              <w:ind w:left="108"/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Описывать историю Карибского кризиса</w:t>
            </w:r>
          </w:p>
        </w:tc>
      </w:tr>
      <w:tr w:rsidR="00501FD0" w:rsidTr="00C03EE3">
        <w:trPr>
          <w:trHeight w:val="1095"/>
        </w:trPr>
        <w:tc>
          <w:tcPr>
            <w:tcW w:w="959" w:type="dxa"/>
          </w:tcPr>
          <w:p w:rsidR="00501FD0" w:rsidRDefault="001D78DB" w:rsidP="00C03EE3">
            <w:r>
              <w:t>4.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Дальний Восток в 40–70-е гг. Войны и революции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Гражданская война в Китае.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Образование КНР. Война в Корее.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Национально-освободительные и коммунистические движения в Юго-Восточной Азии. Индокитайские войны.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Поражение США и их союзников в Индокитае. Советско-китайский конфликт.</w:t>
            </w:r>
          </w:p>
          <w:p w:rsidR="00501FD0" w:rsidRDefault="00501FD0" w:rsidP="00C03EE3"/>
        </w:tc>
        <w:tc>
          <w:tcPr>
            <w:tcW w:w="5068" w:type="dxa"/>
          </w:tcPr>
          <w:p w:rsidR="00501FD0" w:rsidRPr="00863EC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7"/>
              <w:jc w:val="both"/>
              <w:rPr>
                <w:rFonts w:ascii="SchoolBookCSanPin" w:hAnsi="SchoolBookCSanPin" w:cs="SchoolBookCSanPin"/>
                <w:color w:val="000000"/>
                <w:sz w:val="17"/>
                <w:szCs w:val="17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Сравнивать данные картографических источников о территориях     колоний и метрополий в мире   к   1945   и 1975 гг., выявлять  их  сходство и различия, наносить полученную информацию на контурные карты</w:t>
            </w:r>
          </w:p>
        </w:tc>
      </w:tr>
      <w:tr w:rsidR="00501FD0" w:rsidTr="00C03EE3">
        <w:trPr>
          <w:trHeight w:val="1635"/>
        </w:trPr>
        <w:tc>
          <w:tcPr>
            <w:tcW w:w="959" w:type="dxa"/>
          </w:tcPr>
          <w:p w:rsidR="00501FD0" w:rsidRDefault="00501FD0" w:rsidP="00C03EE3"/>
          <w:p w:rsidR="00501FD0" w:rsidRDefault="001D78DB" w:rsidP="00C03EE3">
            <w:r>
              <w:t>5.</w:t>
            </w:r>
          </w:p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6.</w:t>
            </w:r>
          </w:p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«Разрядка»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  <w:p w:rsidR="00501FD0" w:rsidRPr="0060715C" w:rsidRDefault="00501FD0" w:rsidP="00C03EE3">
            <w:r w:rsidRPr="0060715C">
              <w:t>Урок повторения и контроля</w:t>
            </w:r>
          </w:p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</w:tcPr>
          <w:p w:rsidR="00501FD0" w:rsidRPr="00863EC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Характеризовать политику разрядки международной напряжённости, усилия сторон по преодолению конфронтации двух политических систем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Составлять хронологическую таблицу  «Развитие международных  отношений  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1950-е–1970-е гг.». </w:t>
            </w:r>
          </w:p>
          <w:p w:rsidR="00501FD0" w:rsidRDefault="00501FD0" w:rsidP="00C03EE3">
            <w:pPr>
              <w:ind w:left="108"/>
            </w:pP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t>7.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8.</w:t>
            </w:r>
          </w:p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9.</w:t>
            </w:r>
          </w:p>
          <w:p w:rsidR="00501FD0" w:rsidRDefault="00501FD0" w:rsidP="00C03EE3"/>
          <w:p w:rsidR="00501FD0" w:rsidRDefault="001D78DB" w:rsidP="00C03EE3">
            <w:r>
              <w:t>10.</w:t>
            </w:r>
          </w:p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Западная Европа и Северная Америка в 50–80-е годы ХХ века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«Скандинавская модель» общественно-политического и социально-экономического развития.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Падение диктатур в Греции, Португалии и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Неоконсерватизм. Внутренняя политика Р. Рейгана.</w:t>
            </w:r>
          </w:p>
          <w:p w:rsidR="00501FD0" w:rsidRPr="0060715C" w:rsidRDefault="00501FD0" w:rsidP="00C03EE3">
            <w:r w:rsidRPr="0060715C">
              <w:t>Урок повторения и контроля</w:t>
            </w:r>
          </w:p>
          <w:p w:rsidR="00501FD0" w:rsidRDefault="00501FD0" w:rsidP="00C03EE3"/>
        </w:tc>
        <w:tc>
          <w:tcPr>
            <w:tcW w:w="5068" w:type="dxa"/>
          </w:tcPr>
          <w:p w:rsidR="00501FD0" w:rsidRPr="009F0CF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Выявлять причины и предпосылки перехода ведущих капиталистических держав к постиндустриальному обществу. Сопоставлять деятельность правительств США, ФРГ, Великобритании, Франции, Италии, Японии</w:t>
            </w:r>
          </w:p>
          <w:p w:rsidR="00501FD0" w:rsidRPr="009F0CF5" w:rsidRDefault="00501FD0" w:rsidP="00C03EE3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 1960-е — начале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1980-х гг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., анализировать 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 xml:space="preserve">достигнутые ими результаты, объяснять замеченные различия.  Составлять в коммуникации с одноклассниками исторический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пор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трет (характеристику) одного из крупных политических лидеров   эпохи (М. Тэтчер, Ш. де Голля, Л. Джонсона,   Р.   Рейгана, В. Брандта, Ф. Миттерана) на основе различных источников</w:t>
            </w: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t>11.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12.</w:t>
            </w:r>
          </w:p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13.</w:t>
            </w:r>
          </w:p>
          <w:p w:rsidR="00501FD0" w:rsidRDefault="00501FD0" w:rsidP="00C03EE3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Достижения и кризисы социалистического мира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«Реальный социализм». Волнения в ГДР в 1953 г.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ХХ съезд КПСС.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Строительство социализма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Мао Цзэдун и маоизм.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«Культурная революция». Рыночные реформы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Коммунистический режим в Северной Корее. Полпотовский режим в Камбодже.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Перестройка в СССР и «новое мышление». Экономические и политические последствия реформ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Антикоммунистические революции в Восточной Европе.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Распад Варшавского договора, СЭВ и СССР.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Воссоздание независимых государств Балтии.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501FD0" w:rsidRDefault="00501FD0" w:rsidP="001D78DB"/>
        </w:tc>
        <w:tc>
          <w:tcPr>
            <w:tcW w:w="5068" w:type="dxa"/>
          </w:tcPr>
          <w:p w:rsidR="00501FD0" w:rsidRPr="009F0CF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Применять знания о событиях и процессах в странах Центральной и Юго-Восточной Европы в конце XX в. для раскрытия причин и оценки сущности современных событий</w:t>
            </w:r>
          </w:p>
          <w:p w:rsidR="00501FD0" w:rsidRPr="009F0CF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3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Выделять и анализировать факторы, способствовавшие краху мировой системы социализма. Характеризовать на  основе  анализа и сопоставления     источников и учебного текста проблемы переходного периода бывших социалистических стран</w:t>
            </w:r>
          </w:p>
          <w:p w:rsidR="00501FD0" w:rsidRPr="009F0CF5" w:rsidRDefault="00501FD0" w:rsidP="00C03EE3">
            <w:pPr>
              <w:ind w:left="108"/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Называть причины и предпо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сылки антиком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мунистических революций в странах  Центральной и Юго-Восточной Европы</w:t>
            </w:r>
            <w:r>
              <w:t xml:space="preserve">  </w:t>
            </w: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t>14.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15.</w:t>
            </w:r>
          </w:p>
          <w:p w:rsidR="00501FD0" w:rsidRDefault="00501FD0" w:rsidP="00C03EE3"/>
          <w:p w:rsidR="00501FD0" w:rsidRDefault="00501FD0" w:rsidP="00C03EE3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Латинская Америка в 1950–1990-е гг.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Положение стран Латинской Америки в середине ХХ века.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Аграрные реформы и импортзамещающая индустриализация.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Революция на Кубе.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501FD0" w:rsidRPr="0060715C" w:rsidRDefault="00501FD0" w:rsidP="00C03EE3"/>
          <w:p w:rsidR="00501FD0" w:rsidRDefault="00501FD0" w:rsidP="00C03EE3"/>
        </w:tc>
        <w:tc>
          <w:tcPr>
            <w:tcW w:w="5068" w:type="dxa"/>
          </w:tcPr>
          <w:p w:rsidR="00501FD0" w:rsidRPr="009F0CF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Высказывать собственное  мнение об особенностях политических режимов, установившихся в отдельных странах Латинской Америки</w:t>
            </w:r>
            <w:r>
              <w:rPr>
                <w:rFonts w:ascii="SchoolBookCSanPin" w:hAnsi="SchoolBookCSanPin" w:cs="SchoolBookCSanPin"/>
                <w:color w:val="231F20"/>
                <w:sz w:val="17"/>
                <w:szCs w:val="17"/>
              </w:rPr>
              <w:t xml:space="preserve"> </w:t>
            </w: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t>16.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17.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18.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19.</w:t>
            </w:r>
          </w:p>
          <w:p w:rsidR="00501FD0" w:rsidRDefault="00501FD0" w:rsidP="00C03EE3"/>
          <w:p w:rsidR="001D78DB" w:rsidRDefault="001D78DB" w:rsidP="00C03EE3">
            <w:r>
              <w:t>20.</w:t>
            </w:r>
          </w:p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lastRenderedPageBreak/>
              <w:t>Страны Азии и Африки в 1940–1990-е гг.</w:t>
            </w: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</w:rPr>
            </w:pPr>
            <w:r w:rsidRPr="00674839">
              <w:rPr>
                <w:rFonts w:eastAsia="Times New Roman"/>
                <w:i/>
                <w:sz w:val="20"/>
                <w:szCs w:val="20"/>
              </w:rPr>
              <w:t xml:space="preserve">Колониальное общество.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Роль итогов войны в подъеме антиколониальных движений в Тропической и Южной Африке.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sz w:val="20"/>
                <w:szCs w:val="20"/>
              </w:rPr>
              <w:t xml:space="preserve">Крушение колониальной системы и ее последствия. Выбор пути развития.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 xml:space="preserve">Попытки создания демократии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lastRenderedPageBreak/>
              <w:t>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Арабские страны и возникновение государства Израиль.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Исламская революция в Иране. Кризис в Персидском заливе и войны в Ираке.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Обретение независимости странами Южной Азии. Д. Неру и его преобразования.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Конфронтация между Индией и Пакистаном, Индией и КНР. Реформы И. Ганди.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Индия в конце ХХ в.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Индонезия при Сукарно и Сухарто. Страны Юго-Восточной Азии после войны в Индокитае.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</w:rPr>
            </w:pPr>
          </w:p>
          <w:p w:rsidR="00501FD0" w:rsidRPr="00674839" w:rsidRDefault="00501FD0" w:rsidP="00C03EE3">
            <w:pPr>
              <w:rPr>
                <w:rFonts w:eastAsia="Times New Roman"/>
                <w:i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Кризис японского общества. Развитие Южной Кореи. «Тихоокеанские драконы».</w:t>
            </w:r>
          </w:p>
          <w:p w:rsidR="00501FD0" w:rsidRDefault="00501FD0" w:rsidP="00C03EE3">
            <w:r>
              <w:t>Урок повторения и обобщения</w:t>
            </w:r>
            <w:r w:rsidR="001D78DB">
              <w:t>, контроля</w:t>
            </w:r>
          </w:p>
        </w:tc>
        <w:tc>
          <w:tcPr>
            <w:tcW w:w="5068" w:type="dxa"/>
          </w:tcPr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eastAsia="Times New Roman"/>
                <w:sz w:val="20"/>
                <w:szCs w:val="20"/>
              </w:rPr>
            </w:pPr>
            <w:r w:rsidRPr="009A0B45">
              <w:rPr>
                <w:rFonts w:eastAsia="Times New Roman"/>
                <w:sz w:val="20"/>
                <w:szCs w:val="20"/>
              </w:rPr>
              <w:lastRenderedPageBreak/>
              <w:t>Высказывать собственное  мнение об особенностях политических режимов, уста</w:t>
            </w:r>
            <w:r>
              <w:rPr>
                <w:rFonts w:eastAsia="Times New Roman"/>
                <w:sz w:val="20"/>
                <w:szCs w:val="20"/>
              </w:rPr>
              <w:t>новившихся в от</w:t>
            </w:r>
            <w:r w:rsidRPr="009A0B45">
              <w:rPr>
                <w:rFonts w:eastAsia="Times New Roman"/>
                <w:sz w:val="20"/>
                <w:szCs w:val="20"/>
              </w:rPr>
              <w:t>дельных странах Азии и Африки</w:t>
            </w:r>
            <w:r>
              <w:rPr>
                <w:rFonts w:eastAsia="Times New Roman"/>
                <w:sz w:val="20"/>
                <w:szCs w:val="20"/>
              </w:rPr>
              <w:t>.</w:t>
            </w:r>
          </w:p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25"/>
              <w:jc w:val="both"/>
              <w:rPr>
                <w:rFonts w:eastAsia="Times New Roman"/>
                <w:sz w:val="20"/>
                <w:szCs w:val="20"/>
              </w:rPr>
            </w:pPr>
            <w:r w:rsidRPr="009A0B45">
              <w:rPr>
                <w:rFonts w:eastAsia="Times New Roman"/>
                <w:sz w:val="20"/>
                <w:szCs w:val="20"/>
              </w:rPr>
              <w:lastRenderedPageBreak/>
              <w:t>Сопоставлять деятельность руководства стран третьего    мира    в</w:t>
            </w:r>
            <w:r>
              <w:rPr>
                <w:rFonts w:eastAsia="Times New Roman"/>
                <w:sz w:val="20"/>
                <w:szCs w:val="20"/>
              </w:rPr>
              <w:t xml:space="preserve">  </w:t>
            </w:r>
            <w:r w:rsidRPr="009A0B45">
              <w:rPr>
                <w:rFonts w:eastAsia="Times New Roman"/>
                <w:sz w:val="20"/>
                <w:szCs w:val="20"/>
              </w:rPr>
              <w:t xml:space="preserve">1960-е–1980-е   гг. и достигнутые ими результаты, объяснять различия, систематизировать информацию, составлять сравнительную </w:t>
            </w:r>
            <w:r>
              <w:rPr>
                <w:rFonts w:eastAsia="Times New Roman"/>
                <w:sz w:val="20"/>
                <w:szCs w:val="20"/>
              </w:rPr>
              <w:t>таблицу.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right="28"/>
              <w:jc w:val="both"/>
            </w:pPr>
            <w:r w:rsidRPr="009A0B45">
              <w:rPr>
                <w:rFonts w:eastAsia="Times New Roman"/>
                <w:sz w:val="20"/>
                <w:szCs w:val="20"/>
              </w:rPr>
              <w:t>Выделять и анализировать факторы, способствовавшие победе демократического либо авторитарного или тоталитарного режимов в той или иной стране. Составлять совместно с  одно</w:t>
            </w:r>
            <w:r>
              <w:rPr>
                <w:rFonts w:eastAsia="Times New Roman"/>
                <w:sz w:val="20"/>
                <w:szCs w:val="20"/>
              </w:rPr>
              <w:t>классника</w:t>
            </w:r>
            <w:r w:rsidRPr="009A0B45">
              <w:rPr>
                <w:rFonts w:eastAsia="Times New Roman"/>
                <w:sz w:val="20"/>
                <w:szCs w:val="20"/>
              </w:rPr>
              <w:t>ми исторический портрет одного из крупных политических лидеров стран третьего мира на основе различных источников (учебного текста, документов, фотографий), готовить презентацию (сообщение) о выбранном лидере</w:t>
            </w:r>
          </w:p>
        </w:tc>
      </w:tr>
      <w:tr w:rsidR="00501FD0" w:rsidTr="00C03EE3">
        <w:tc>
          <w:tcPr>
            <w:tcW w:w="959" w:type="dxa"/>
          </w:tcPr>
          <w:p w:rsidR="00501FD0" w:rsidRDefault="001D78DB" w:rsidP="00C03EE3">
            <w:r>
              <w:lastRenderedPageBreak/>
              <w:t>21.</w:t>
            </w:r>
          </w:p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22.</w:t>
            </w:r>
          </w:p>
          <w:p w:rsidR="00501FD0" w:rsidRDefault="00501FD0" w:rsidP="00C03EE3"/>
          <w:p w:rsidR="00501FD0" w:rsidRDefault="00501FD0" w:rsidP="00C03EE3"/>
          <w:p w:rsidR="00501FD0" w:rsidRDefault="001D78DB" w:rsidP="00C03EE3">
            <w:r>
              <w:t>23.</w:t>
            </w:r>
          </w:p>
          <w:p w:rsidR="00501FD0" w:rsidRDefault="00501FD0" w:rsidP="00C03EE3"/>
          <w:p w:rsidR="001D78DB" w:rsidRDefault="001D78DB" w:rsidP="00C03EE3"/>
          <w:p w:rsidR="00501FD0" w:rsidRDefault="001D78DB" w:rsidP="00C03EE3">
            <w:r>
              <w:t>24.</w:t>
            </w:r>
          </w:p>
          <w:p w:rsidR="00501FD0" w:rsidRDefault="00501FD0" w:rsidP="00C03EE3"/>
          <w:p w:rsidR="001D78DB" w:rsidRDefault="001D78DB" w:rsidP="00C03EE3"/>
          <w:p w:rsidR="001D78DB" w:rsidRDefault="001D78DB" w:rsidP="00C03EE3">
            <w:r>
              <w:t>25.</w:t>
            </w:r>
          </w:p>
          <w:p w:rsidR="00501FD0" w:rsidRDefault="001D78DB" w:rsidP="00C03EE3">
            <w:r>
              <w:t>26.</w:t>
            </w:r>
          </w:p>
          <w:p w:rsidR="00501FD0" w:rsidRDefault="00501FD0" w:rsidP="001D78DB"/>
        </w:tc>
        <w:tc>
          <w:tcPr>
            <w:tcW w:w="10206" w:type="dxa"/>
          </w:tcPr>
          <w:p w:rsidR="00501FD0" w:rsidRPr="00674839" w:rsidRDefault="00501FD0" w:rsidP="00C03EE3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Современный мир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Глобализация конца ХХ – начала XXI вв. Информационная революция, Интернет. Экономические кризисы 1998 и 2008 гг.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501FD0" w:rsidRDefault="00501FD0" w:rsidP="00C03EE3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Изменение системы международных отношений.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Модернизационные процессы в странах Азии. Рост влияния Китая на международной арене.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Демократический и левый повороты в Южной Америке.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Международный терроризм.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Война в Ираке. «Цветные революции».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«Арабская весна» и ее последствия. </w:t>
            </w: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01FD0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Постсоветское пространство: политическое и социально-экономическое развитие, интеграционные процессы, кризисы и военные конфликты. </w:t>
            </w:r>
          </w:p>
          <w:p w:rsidR="00501FD0" w:rsidRPr="00674839" w:rsidRDefault="00501FD0" w:rsidP="00C03EE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Россия в современном мире. </w:t>
            </w:r>
          </w:p>
          <w:p w:rsidR="00501FD0" w:rsidRPr="00131D64" w:rsidRDefault="00501FD0" w:rsidP="00C03EE3">
            <w:r w:rsidRPr="00131D64">
              <w:t>Урок повторения и обобщения</w:t>
            </w:r>
          </w:p>
          <w:p w:rsidR="00501FD0" w:rsidRPr="00131D64" w:rsidRDefault="00501FD0" w:rsidP="00C03EE3">
            <w:r w:rsidRPr="00131D64">
              <w:t>Урок контроля</w:t>
            </w:r>
          </w:p>
          <w:p w:rsidR="00501FD0" w:rsidRDefault="00501FD0" w:rsidP="00C03EE3"/>
        </w:tc>
        <w:tc>
          <w:tcPr>
            <w:tcW w:w="5068" w:type="dxa"/>
          </w:tcPr>
          <w:p w:rsidR="00501FD0" w:rsidRPr="009A0B45" w:rsidRDefault="00501FD0" w:rsidP="00C03EE3">
            <w:pPr>
              <w:widowControl w:val="0"/>
              <w:tabs>
                <w:tab w:val="left" w:pos="1020"/>
              </w:tabs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Давать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ab/>
              <w:t>оценку положения развивающихся стран на мировой арене в конце ХХ — начале XXI в.</w:t>
            </w:r>
          </w:p>
          <w:p w:rsidR="00501FD0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Сопоставлять деятельность руководства стран  третьего мира в ХХ–ХХI вв. и достигнутые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ими успехи.</w:t>
            </w:r>
          </w:p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Характеризовать основные признаки и проявления информационного общества</w:t>
            </w:r>
          </w:p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3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Систематизировать информаци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ю о признаках и процессах в ин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формационном обществе, представлять результат в виде плана, схемы, таблицы</w:t>
            </w:r>
          </w:p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Характеризовать возможные пути решения глобальных проблем, высказывать собственную позицию</w:t>
            </w:r>
          </w:p>
          <w:p w:rsidR="00501FD0" w:rsidRPr="009A0B45" w:rsidRDefault="00501FD0" w:rsidP="00C03EE3">
            <w:pPr>
              <w:widowControl w:val="0"/>
              <w:autoSpaceDE w:val="0"/>
              <w:autoSpaceDN w:val="0"/>
              <w:adjustRightInd w:val="0"/>
              <w:ind w:left="108" w:right="4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Систематизировать информацию о глобальных проблемах современности, представлять       результат в виде таблицы. Проводить  поиск и анализ дополнительной информации об актуальных проблемах современности в СМИ, готовить презентации (сообщения) и проекты.</w:t>
            </w:r>
          </w:p>
          <w:p w:rsidR="00501FD0" w:rsidRDefault="00501FD0" w:rsidP="00C03EE3"/>
        </w:tc>
      </w:tr>
    </w:tbl>
    <w:p w:rsidR="00501FD0" w:rsidRPr="00131D64" w:rsidRDefault="00501FD0" w:rsidP="00501FD0"/>
    <w:p w:rsidR="00E172A6" w:rsidRDefault="00E172A6"/>
    <w:sectPr w:rsidR="00E172A6" w:rsidSect="000E1DA9">
      <w:pgSz w:w="16838" w:h="11906" w:orient="landscape"/>
      <w:pgMar w:top="426" w:right="395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EFF" w:rsidRDefault="00324EFF" w:rsidP="00501FD0">
      <w:pPr>
        <w:spacing w:after="0" w:line="240" w:lineRule="auto"/>
      </w:pPr>
      <w:r>
        <w:separator/>
      </w:r>
    </w:p>
  </w:endnote>
  <w:endnote w:type="continuationSeparator" w:id="0">
    <w:p w:rsidR="00324EFF" w:rsidRDefault="00324EFF" w:rsidP="0050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">
    <w:altName w:val="Courier New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EFF" w:rsidRDefault="00324EFF" w:rsidP="00501FD0">
      <w:pPr>
        <w:spacing w:after="0" w:line="240" w:lineRule="auto"/>
      </w:pPr>
      <w:r>
        <w:separator/>
      </w:r>
    </w:p>
  </w:footnote>
  <w:footnote w:type="continuationSeparator" w:id="0">
    <w:p w:rsidR="00324EFF" w:rsidRDefault="00324EFF" w:rsidP="0050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26D24"/>
    <w:multiLevelType w:val="hybridMultilevel"/>
    <w:tmpl w:val="A732D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65"/>
    <w:rsid w:val="000013EE"/>
    <w:rsid w:val="00003E87"/>
    <w:rsid w:val="001011C1"/>
    <w:rsid w:val="001754E0"/>
    <w:rsid w:val="00184B8F"/>
    <w:rsid w:val="001D78DB"/>
    <w:rsid w:val="002047B9"/>
    <w:rsid w:val="002449D3"/>
    <w:rsid w:val="00282911"/>
    <w:rsid w:val="00284B05"/>
    <w:rsid w:val="002969BE"/>
    <w:rsid w:val="002B2770"/>
    <w:rsid w:val="002E7AE4"/>
    <w:rsid w:val="00324EFF"/>
    <w:rsid w:val="00396A13"/>
    <w:rsid w:val="003979C0"/>
    <w:rsid w:val="00415CD1"/>
    <w:rsid w:val="00441CEE"/>
    <w:rsid w:val="0047747C"/>
    <w:rsid w:val="00501FD0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A6865"/>
    <w:rsid w:val="00EC36E1"/>
    <w:rsid w:val="00ED2CE5"/>
    <w:rsid w:val="00ED6E31"/>
    <w:rsid w:val="00F1388B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1F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FD0"/>
  </w:style>
  <w:style w:type="paragraph" w:styleId="a7">
    <w:name w:val="footer"/>
    <w:basedOn w:val="a"/>
    <w:link w:val="a8"/>
    <w:uiPriority w:val="99"/>
    <w:unhideWhenUsed/>
    <w:rsid w:val="0050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1F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1F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FD0"/>
  </w:style>
  <w:style w:type="paragraph" w:styleId="a7">
    <w:name w:val="footer"/>
    <w:basedOn w:val="a"/>
    <w:link w:val="a8"/>
    <w:uiPriority w:val="99"/>
    <w:unhideWhenUsed/>
    <w:rsid w:val="0050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1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3341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2020-10-18T13:20:00Z</dcterms:created>
  <dcterms:modified xsi:type="dcterms:W3CDTF">2020-10-18T14:01:00Z</dcterms:modified>
</cp:coreProperties>
</file>